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25E" w:rsidRDefault="005C625E" w:rsidP="005C625E">
      <w:pPr>
        <w:spacing w:before="57"/>
        <w:ind w:left="114" w:right="-450"/>
        <w:jc w:val="center"/>
        <w:rPr>
          <w:rFonts w:ascii="Times New Roman"/>
          <w:w w:val="105"/>
          <w:sz w:val="28"/>
        </w:rPr>
      </w:pPr>
    </w:p>
    <w:p w:rsidR="002C6BE4" w:rsidRDefault="00105ED4" w:rsidP="005C625E">
      <w:pPr>
        <w:spacing w:before="57"/>
        <w:ind w:left="114" w:right="-450"/>
        <w:jc w:val="center"/>
        <w:rPr>
          <w:rFonts w:ascii="Times New Roman"/>
          <w:spacing w:val="-7"/>
          <w:w w:val="105"/>
          <w:sz w:val="28"/>
        </w:rPr>
      </w:pPr>
      <w:r>
        <w:rPr>
          <w:rFonts w:ascii="Times New Roman"/>
          <w:w w:val="105"/>
          <w:sz w:val="28"/>
        </w:rPr>
        <w:t xml:space="preserve">KCASD </w:t>
      </w:r>
      <w:r w:rsidR="00BE79F6" w:rsidRPr="005F5F77">
        <w:rPr>
          <w:rFonts w:ascii="Times New Roman"/>
          <w:w w:val="105"/>
          <w:sz w:val="28"/>
        </w:rPr>
        <w:t>Crowdfunding</w:t>
      </w:r>
      <w:r w:rsidR="00BE79F6" w:rsidRPr="005F5F77">
        <w:rPr>
          <w:rFonts w:ascii="Times New Roman"/>
          <w:spacing w:val="-7"/>
          <w:w w:val="105"/>
          <w:sz w:val="28"/>
        </w:rPr>
        <w:t xml:space="preserve"> </w:t>
      </w:r>
      <w:r>
        <w:rPr>
          <w:rFonts w:ascii="Times New Roman"/>
          <w:spacing w:val="-7"/>
          <w:w w:val="105"/>
          <w:sz w:val="28"/>
        </w:rPr>
        <w:t>Procedure</w:t>
      </w:r>
    </w:p>
    <w:p w:rsidR="005C625E" w:rsidRPr="005F5F77" w:rsidRDefault="005C625E" w:rsidP="005C625E">
      <w:pPr>
        <w:spacing w:before="57"/>
        <w:ind w:left="-180" w:right="-450"/>
        <w:jc w:val="center"/>
        <w:rPr>
          <w:rFonts w:ascii="Times New Roman" w:eastAsia="Times New Roman" w:hAnsi="Times New Roman" w:cs="Times New Roman"/>
          <w:sz w:val="31"/>
          <w:szCs w:val="31"/>
        </w:rPr>
      </w:pPr>
    </w:p>
    <w:p w:rsidR="00193D9F" w:rsidRPr="00105ED4" w:rsidRDefault="00193D9F" w:rsidP="00193D9F">
      <w:pPr>
        <w:pStyle w:val="NormalWeb"/>
        <w:spacing w:before="0" w:beforeAutospacing="0" w:after="0" w:afterAutospacing="0"/>
        <w:textAlignment w:val="top"/>
        <w:rPr>
          <w:rFonts w:ascii="Arial" w:hAnsi="Arial" w:cs="Arial"/>
          <w:color w:val="222222"/>
          <w:sz w:val="22"/>
          <w:szCs w:val="22"/>
        </w:rPr>
      </w:pPr>
      <w:r w:rsidRPr="00105ED4">
        <w:rPr>
          <w:rFonts w:ascii="Arial" w:hAnsi="Arial" w:cs="Arial"/>
          <w:color w:val="222222"/>
          <w:sz w:val="22"/>
          <w:szCs w:val="22"/>
          <w:bdr w:val="none" w:sz="0" w:space="0" w:color="auto" w:frame="1"/>
        </w:rPr>
        <w:t>Crowdfunding is the process of requesting a specific gift or donation to fund a specific purchase or project, typically through websites or social media designated for this purpose. Crowdfunding does not include requests for donations the District makes using the District’s own website or social media.</w:t>
      </w:r>
    </w:p>
    <w:p w:rsidR="00193D9F" w:rsidRPr="00105ED4" w:rsidRDefault="00193D9F" w:rsidP="006B48C8">
      <w:pPr>
        <w:pStyle w:val="BodyText"/>
        <w:spacing w:line="246" w:lineRule="exact"/>
        <w:ind w:left="0"/>
        <w:jc w:val="both"/>
        <w:rPr>
          <w:rFonts w:ascii="Arial" w:hAnsi="Arial" w:cs="Arial"/>
          <w:w w:val="95"/>
        </w:rPr>
      </w:pPr>
    </w:p>
    <w:p w:rsidR="00105ED4" w:rsidRDefault="00105ED4" w:rsidP="00105ED4">
      <w:pPr>
        <w:pStyle w:val="NormalWeb"/>
        <w:spacing w:before="0" w:beforeAutospacing="0" w:after="0" w:afterAutospacing="0"/>
        <w:textAlignment w:val="top"/>
        <w:rPr>
          <w:rFonts w:ascii="Arial" w:hAnsi="Arial" w:cs="Arial"/>
          <w:color w:val="222222"/>
          <w:sz w:val="22"/>
          <w:szCs w:val="22"/>
          <w:bdr w:val="none" w:sz="0" w:space="0" w:color="auto" w:frame="1"/>
        </w:rPr>
      </w:pPr>
      <w:r w:rsidRPr="00105ED4">
        <w:rPr>
          <w:rFonts w:ascii="Arial" w:hAnsi="Arial" w:cs="Arial"/>
          <w:color w:val="222222"/>
          <w:sz w:val="22"/>
          <w:szCs w:val="22"/>
          <w:bdr w:val="none" w:sz="0" w:space="0" w:color="auto" w:frame="1"/>
        </w:rPr>
        <w:t>Because crowdfunding is a unique form of fundraising, the following rules will apply whenever the District, a District employee, or other volunteer or agent of the District seeks gifts and donations through a crowdfunding website intended to benefit the District, District employees acting in their capacity as District employ</w:t>
      </w:r>
      <w:r>
        <w:rPr>
          <w:rFonts w:ascii="Arial" w:hAnsi="Arial" w:cs="Arial"/>
          <w:color w:val="222222"/>
          <w:sz w:val="22"/>
          <w:szCs w:val="22"/>
          <w:bdr w:val="none" w:sz="0" w:space="0" w:color="auto" w:frame="1"/>
        </w:rPr>
        <w:t>ees, or the District’s students:</w:t>
      </w:r>
    </w:p>
    <w:p w:rsidR="00105ED4" w:rsidRDefault="00105ED4" w:rsidP="00105ED4">
      <w:pPr>
        <w:pStyle w:val="NormalWeb"/>
        <w:spacing w:before="0" w:beforeAutospacing="0" w:after="0" w:afterAutospacing="0"/>
        <w:textAlignment w:val="top"/>
        <w:rPr>
          <w:rFonts w:ascii="Arial" w:hAnsi="Arial" w:cs="Arial"/>
          <w:color w:val="222222"/>
          <w:sz w:val="22"/>
          <w:szCs w:val="22"/>
          <w:bdr w:val="none" w:sz="0" w:space="0" w:color="auto" w:frame="1"/>
        </w:rPr>
      </w:pPr>
    </w:p>
    <w:p w:rsidR="002C6BE4" w:rsidRPr="00105ED4" w:rsidRDefault="00BE79F6" w:rsidP="00105ED4">
      <w:pPr>
        <w:pStyle w:val="NormalWeb"/>
        <w:spacing w:before="0" w:beforeAutospacing="0" w:after="0" w:afterAutospacing="0"/>
        <w:textAlignment w:val="top"/>
        <w:rPr>
          <w:rFonts w:ascii="Arial" w:hAnsi="Arial" w:cs="Arial"/>
          <w:sz w:val="22"/>
          <w:szCs w:val="22"/>
        </w:rPr>
      </w:pPr>
      <w:r w:rsidRPr="00105ED4">
        <w:rPr>
          <w:rFonts w:ascii="Arial" w:hAnsi="Arial" w:cs="Arial"/>
          <w:w w:val="95"/>
          <w:sz w:val="22"/>
          <w:szCs w:val="22"/>
        </w:rPr>
        <w:t xml:space="preserve">A </w:t>
      </w:r>
      <w:r w:rsidR="00A55AE8" w:rsidRPr="00105ED4">
        <w:rPr>
          <w:rFonts w:ascii="Arial" w:hAnsi="Arial" w:cs="Arial"/>
          <w:w w:val="95"/>
          <w:sz w:val="22"/>
          <w:szCs w:val="22"/>
          <w:u w:color="000000"/>
        </w:rPr>
        <w:t xml:space="preserve">Karns City Area School District </w:t>
      </w:r>
      <w:r w:rsidRPr="00105ED4">
        <w:rPr>
          <w:rFonts w:ascii="Arial" w:hAnsi="Arial" w:cs="Arial"/>
          <w:w w:val="95"/>
          <w:sz w:val="22"/>
          <w:szCs w:val="22"/>
        </w:rPr>
        <w:t xml:space="preserve">professional may submit a proposal to benefit the </w:t>
      </w:r>
      <w:r w:rsidR="00721500" w:rsidRPr="00105ED4">
        <w:rPr>
          <w:rFonts w:ascii="Arial" w:hAnsi="Arial" w:cs="Arial"/>
          <w:w w:val="95"/>
          <w:sz w:val="22"/>
          <w:szCs w:val="22"/>
        </w:rPr>
        <w:t xml:space="preserve">Karns City Area School </w:t>
      </w:r>
      <w:r w:rsidR="006B48C8" w:rsidRPr="00105ED4">
        <w:rPr>
          <w:rFonts w:ascii="Arial" w:hAnsi="Arial" w:cs="Arial"/>
          <w:w w:val="95"/>
          <w:sz w:val="22"/>
          <w:szCs w:val="22"/>
        </w:rPr>
        <w:t>District by</w:t>
      </w:r>
      <w:r w:rsidR="00721500" w:rsidRPr="00105ED4">
        <w:rPr>
          <w:rFonts w:ascii="Arial" w:hAnsi="Arial" w:cs="Arial"/>
          <w:w w:val="95"/>
          <w:sz w:val="22"/>
          <w:szCs w:val="22"/>
        </w:rPr>
        <w:t xml:space="preserve"> </w:t>
      </w:r>
      <w:r w:rsidRPr="00105ED4">
        <w:rPr>
          <w:rFonts w:ascii="Arial" w:hAnsi="Arial" w:cs="Arial"/>
          <w:sz w:val="22"/>
          <w:szCs w:val="22"/>
        </w:rPr>
        <w:t xml:space="preserve">raising funds or acquiring materials via a crowdfunding platform that </w:t>
      </w:r>
      <w:proofErr w:type="gramStart"/>
      <w:r w:rsidRPr="00105ED4">
        <w:rPr>
          <w:rFonts w:ascii="Arial" w:hAnsi="Arial" w:cs="Arial"/>
          <w:sz w:val="22"/>
          <w:szCs w:val="22"/>
        </w:rPr>
        <w:t>has been approved</w:t>
      </w:r>
      <w:proofErr w:type="gramEnd"/>
      <w:r w:rsidRPr="00105ED4">
        <w:rPr>
          <w:rFonts w:ascii="Arial" w:hAnsi="Arial" w:cs="Arial"/>
          <w:sz w:val="22"/>
          <w:szCs w:val="22"/>
        </w:rPr>
        <w:t xml:space="preserve"> by the</w:t>
      </w:r>
      <w:r w:rsidRPr="00105ED4">
        <w:rPr>
          <w:rFonts w:ascii="Arial" w:hAnsi="Arial" w:cs="Arial"/>
          <w:w w:val="96"/>
          <w:sz w:val="22"/>
          <w:szCs w:val="22"/>
        </w:rPr>
        <w:t xml:space="preserve"> </w:t>
      </w:r>
      <w:r w:rsidRPr="00105ED4">
        <w:rPr>
          <w:rFonts w:ascii="Arial" w:hAnsi="Arial" w:cs="Arial"/>
          <w:sz w:val="22"/>
          <w:szCs w:val="22"/>
        </w:rPr>
        <w:t xml:space="preserve">Superintendent </w:t>
      </w:r>
      <w:r w:rsidR="006B48C8" w:rsidRPr="00105ED4">
        <w:rPr>
          <w:rFonts w:ascii="Arial" w:hAnsi="Arial" w:cs="Arial"/>
          <w:sz w:val="22"/>
          <w:szCs w:val="22"/>
        </w:rPr>
        <w:t>of the</w:t>
      </w:r>
      <w:r w:rsidRPr="00105ED4">
        <w:rPr>
          <w:rFonts w:ascii="Arial" w:hAnsi="Arial" w:cs="Arial"/>
          <w:sz w:val="22"/>
          <w:szCs w:val="22"/>
        </w:rPr>
        <w:t xml:space="preserve"> </w:t>
      </w:r>
      <w:r w:rsidR="00721500" w:rsidRPr="00105ED4">
        <w:rPr>
          <w:rFonts w:ascii="Arial" w:hAnsi="Arial" w:cs="Arial"/>
          <w:sz w:val="22"/>
          <w:szCs w:val="22"/>
        </w:rPr>
        <w:t xml:space="preserve">Karns City Area School District.  </w:t>
      </w:r>
      <w:r w:rsidRPr="00105ED4">
        <w:rPr>
          <w:rFonts w:ascii="Arial" w:hAnsi="Arial" w:cs="Arial"/>
          <w:sz w:val="22"/>
          <w:szCs w:val="22"/>
        </w:rPr>
        <w:t xml:space="preserve">The individual proposal </w:t>
      </w:r>
      <w:proofErr w:type="gramStart"/>
      <w:r w:rsidRPr="00105ED4">
        <w:rPr>
          <w:rFonts w:ascii="Arial" w:hAnsi="Arial" w:cs="Arial"/>
          <w:sz w:val="22"/>
          <w:szCs w:val="22"/>
        </w:rPr>
        <w:t>shall first be submitted</w:t>
      </w:r>
      <w:proofErr w:type="gramEnd"/>
      <w:r w:rsidRPr="00105ED4">
        <w:rPr>
          <w:rFonts w:ascii="Arial" w:hAnsi="Arial" w:cs="Arial"/>
          <w:sz w:val="22"/>
          <w:szCs w:val="22"/>
        </w:rPr>
        <w:t xml:space="preserve"> to the</w:t>
      </w:r>
      <w:r w:rsidRPr="00105ED4">
        <w:rPr>
          <w:rFonts w:ascii="Arial" w:hAnsi="Arial" w:cs="Arial"/>
          <w:w w:val="93"/>
          <w:sz w:val="22"/>
          <w:szCs w:val="22"/>
        </w:rPr>
        <w:t xml:space="preserve"> </w:t>
      </w:r>
      <w:r w:rsidRPr="00105ED4">
        <w:rPr>
          <w:rFonts w:ascii="Arial" w:hAnsi="Arial" w:cs="Arial"/>
          <w:sz w:val="22"/>
          <w:szCs w:val="22"/>
        </w:rPr>
        <w:t xml:space="preserve">building principal for approval. Once approved by the principal, the </w:t>
      </w:r>
      <w:r w:rsidR="006B48C8" w:rsidRPr="00105ED4">
        <w:rPr>
          <w:rFonts w:ascii="Arial" w:hAnsi="Arial" w:cs="Arial"/>
          <w:sz w:val="22"/>
          <w:szCs w:val="22"/>
        </w:rPr>
        <w:t>Superintendent,</w:t>
      </w:r>
      <w:r w:rsidRPr="00105ED4">
        <w:rPr>
          <w:rFonts w:ascii="Arial" w:hAnsi="Arial" w:cs="Arial"/>
          <w:sz w:val="22"/>
          <w:szCs w:val="22"/>
        </w:rPr>
        <w:t xml:space="preserve"> or her/his </w:t>
      </w:r>
      <w:r w:rsidR="00721500" w:rsidRPr="00105ED4">
        <w:rPr>
          <w:rFonts w:ascii="Arial" w:hAnsi="Arial" w:cs="Arial"/>
          <w:sz w:val="22"/>
          <w:szCs w:val="22"/>
        </w:rPr>
        <w:t>designee</w:t>
      </w:r>
      <w:r w:rsidRPr="00105ED4">
        <w:rPr>
          <w:rFonts w:ascii="Arial" w:hAnsi="Arial" w:cs="Arial"/>
          <w:w w:val="96"/>
          <w:sz w:val="22"/>
          <w:szCs w:val="22"/>
        </w:rPr>
        <w:t xml:space="preserve"> </w:t>
      </w:r>
      <w:r w:rsidRPr="00105ED4">
        <w:rPr>
          <w:rFonts w:ascii="Arial" w:hAnsi="Arial" w:cs="Arial"/>
          <w:sz w:val="22"/>
          <w:szCs w:val="22"/>
        </w:rPr>
        <w:t xml:space="preserve">will then review the proposal.  A decision on the application </w:t>
      </w:r>
      <w:proofErr w:type="gramStart"/>
      <w:r w:rsidRPr="00105ED4">
        <w:rPr>
          <w:rFonts w:ascii="Arial" w:hAnsi="Arial" w:cs="Arial"/>
          <w:sz w:val="22"/>
          <w:szCs w:val="22"/>
        </w:rPr>
        <w:t xml:space="preserve">will be </w:t>
      </w:r>
      <w:r w:rsidR="00721500" w:rsidRPr="00105ED4">
        <w:rPr>
          <w:rFonts w:ascii="Arial" w:hAnsi="Arial" w:cs="Arial"/>
          <w:sz w:val="22"/>
          <w:szCs w:val="22"/>
        </w:rPr>
        <w:t>made</w:t>
      </w:r>
      <w:proofErr w:type="gramEnd"/>
      <w:r w:rsidR="00721500" w:rsidRPr="00105ED4">
        <w:rPr>
          <w:rFonts w:ascii="Arial" w:hAnsi="Arial" w:cs="Arial"/>
          <w:sz w:val="22"/>
          <w:szCs w:val="22"/>
        </w:rPr>
        <w:t xml:space="preserve"> within three (3)</w:t>
      </w:r>
      <w:r w:rsidRPr="00105ED4">
        <w:rPr>
          <w:rFonts w:ascii="Arial" w:hAnsi="Arial" w:cs="Arial"/>
          <w:sz w:val="22"/>
          <w:szCs w:val="22"/>
        </w:rPr>
        <w:t xml:space="preserve"> business days. </w:t>
      </w:r>
      <w:proofErr w:type="gramStart"/>
      <w:r w:rsidRPr="00105ED4">
        <w:rPr>
          <w:rFonts w:ascii="Arial" w:hAnsi="Arial" w:cs="Arial"/>
          <w:sz w:val="22"/>
          <w:szCs w:val="22"/>
        </w:rPr>
        <w:t>A list of approved crow</w:t>
      </w:r>
      <w:r w:rsidR="00883137" w:rsidRPr="00105ED4">
        <w:rPr>
          <w:rFonts w:ascii="Arial" w:hAnsi="Arial" w:cs="Arial"/>
          <w:sz w:val="22"/>
          <w:szCs w:val="22"/>
        </w:rPr>
        <w:t>d</w:t>
      </w:r>
      <w:r w:rsidRPr="00105ED4">
        <w:rPr>
          <w:rFonts w:ascii="Arial" w:hAnsi="Arial" w:cs="Arial"/>
          <w:sz w:val="22"/>
          <w:szCs w:val="22"/>
        </w:rPr>
        <w:t>funding platforms will be maintained by the</w:t>
      </w:r>
      <w:r w:rsidR="00BD75DE" w:rsidRPr="00105ED4">
        <w:rPr>
          <w:rFonts w:ascii="Arial" w:hAnsi="Arial" w:cs="Arial"/>
          <w:sz w:val="22"/>
          <w:szCs w:val="22"/>
        </w:rPr>
        <w:t xml:space="preserve"> Director of Business Affairs</w:t>
      </w:r>
      <w:proofErr w:type="gramEnd"/>
      <w:r w:rsidR="00BD75DE" w:rsidRPr="00105ED4">
        <w:rPr>
          <w:rFonts w:ascii="Arial" w:hAnsi="Arial" w:cs="Arial"/>
          <w:sz w:val="22"/>
          <w:szCs w:val="22"/>
        </w:rPr>
        <w:t>; in addition,</w:t>
      </w:r>
      <w:r w:rsidRPr="00105ED4">
        <w:rPr>
          <w:rFonts w:ascii="Arial" w:hAnsi="Arial" w:cs="Arial"/>
          <w:sz w:val="22"/>
          <w:szCs w:val="22"/>
        </w:rPr>
        <w:t xml:space="preserve"> the</w:t>
      </w:r>
      <w:r w:rsidR="00BD75DE" w:rsidRPr="00105ED4">
        <w:rPr>
          <w:rFonts w:ascii="Arial" w:hAnsi="Arial" w:cs="Arial"/>
          <w:sz w:val="22"/>
          <w:szCs w:val="22"/>
        </w:rPr>
        <w:t xml:space="preserve"> Director of Business Affairs will post on the Karns City Area School District Website</w:t>
      </w:r>
      <w:r w:rsidR="0095453F" w:rsidRPr="00105ED4">
        <w:rPr>
          <w:rFonts w:ascii="Arial" w:hAnsi="Arial" w:cs="Arial"/>
          <w:sz w:val="22"/>
          <w:szCs w:val="22"/>
        </w:rPr>
        <w:t xml:space="preserve">, the appropriate form through which a professional may seek approval for a proposal. </w:t>
      </w:r>
    </w:p>
    <w:p w:rsidR="002C6BE4" w:rsidRPr="00105ED4" w:rsidRDefault="00BE79F6" w:rsidP="0095453F">
      <w:pPr>
        <w:pStyle w:val="BodyText"/>
        <w:spacing w:before="179" w:line="258" w:lineRule="auto"/>
        <w:ind w:left="0" w:firstLine="7"/>
        <w:jc w:val="both"/>
        <w:rPr>
          <w:rFonts w:ascii="Arial" w:hAnsi="Arial" w:cs="Arial"/>
        </w:rPr>
      </w:pPr>
      <w:r w:rsidRPr="00105ED4">
        <w:rPr>
          <w:rFonts w:ascii="Arial" w:hAnsi="Arial" w:cs="Arial"/>
        </w:rPr>
        <w:t xml:space="preserve">If the </w:t>
      </w:r>
      <w:proofErr w:type="gramStart"/>
      <w:r w:rsidRPr="00105ED4">
        <w:rPr>
          <w:rFonts w:ascii="Arial" w:hAnsi="Arial" w:cs="Arial"/>
        </w:rPr>
        <w:t>proposal is denied by the Superintendent or her/his designee,</w:t>
      </w:r>
      <w:proofErr w:type="gramEnd"/>
      <w:r w:rsidRPr="00105ED4">
        <w:rPr>
          <w:rFonts w:ascii="Arial" w:hAnsi="Arial" w:cs="Arial"/>
        </w:rPr>
        <w:t xml:space="preserve"> </w:t>
      </w:r>
      <w:r w:rsidR="00377E2B" w:rsidRPr="00105ED4">
        <w:rPr>
          <w:rFonts w:ascii="Arial" w:hAnsi="Arial" w:cs="Arial"/>
        </w:rPr>
        <w:t>she/he</w:t>
      </w:r>
      <w:r w:rsidRPr="00105ED4">
        <w:rPr>
          <w:rFonts w:ascii="Arial" w:hAnsi="Arial" w:cs="Arial"/>
          <w:i/>
        </w:rPr>
        <w:t xml:space="preserve"> </w:t>
      </w:r>
      <w:r w:rsidRPr="00105ED4">
        <w:rPr>
          <w:rFonts w:ascii="Arial" w:hAnsi="Arial" w:cs="Arial"/>
        </w:rPr>
        <w:t xml:space="preserve">will </w:t>
      </w:r>
      <w:r w:rsidR="0095453F" w:rsidRPr="00105ED4">
        <w:rPr>
          <w:rFonts w:ascii="Arial" w:hAnsi="Arial" w:cs="Arial"/>
        </w:rPr>
        <w:t>c</w:t>
      </w:r>
      <w:r w:rsidRPr="00105ED4">
        <w:rPr>
          <w:rFonts w:ascii="Arial" w:hAnsi="Arial" w:cs="Arial"/>
        </w:rPr>
        <w:t>ommunicate, on the above­</w:t>
      </w:r>
      <w:r w:rsidRPr="00105ED4">
        <w:rPr>
          <w:rFonts w:ascii="Arial" w:hAnsi="Arial" w:cs="Arial"/>
          <w:w w:val="101"/>
        </w:rPr>
        <w:t xml:space="preserve"> </w:t>
      </w:r>
      <w:r w:rsidR="00721571" w:rsidRPr="00105ED4">
        <w:rPr>
          <w:rFonts w:ascii="Arial" w:hAnsi="Arial" w:cs="Arial"/>
        </w:rPr>
        <w:t>refe</w:t>
      </w:r>
      <w:r w:rsidRPr="00105ED4">
        <w:rPr>
          <w:rFonts w:ascii="Arial" w:hAnsi="Arial" w:cs="Arial"/>
        </w:rPr>
        <w:t>renc</w:t>
      </w:r>
      <w:r w:rsidR="00721571" w:rsidRPr="00105ED4">
        <w:rPr>
          <w:rFonts w:ascii="Arial" w:hAnsi="Arial" w:cs="Arial"/>
        </w:rPr>
        <w:t>e</w:t>
      </w:r>
      <w:r w:rsidRPr="00105ED4">
        <w:rPr>
          <w:rFonts w:ascii="Arial" w:hAnsi="Arial" w:cs="Arial"/>
        </w:rPr>
        <w:t>d form, the reason for denial. Reasons for denial may include:</w:t>
      </w:r>
    </w:p>
    <w:p w:rsidR="002C6BE4" w:rsidRPr="00105ED4" w:rsidRDefault="00BE79F6" w:rsidP="006B48C8">
      <w:pPr>
        <w:pStyle w:val="BodyText"/>
        <w:numPr>
          <w:ilvl w:val="0"/>
          <w:numId w:val="1"/>
        </w:numPr>
        <w:tabs>
          <w:tab w:val="left" w:pos="1260"/>
        </w:tabs>
        <w:spacing w:before="180" w:line="258" w:lineRule="auto"/>
        <w:ind w:left="1260" w:right="1314" w:hanging="630"/>
        <w:jc w:val="both"/>
        <w:rPr>
          <w:rFonts w:ascii="Arial" w:hAnsi="Arial" w:cs="Arial"/>
        </w:rPr>
      </w:pPr>
      <w:r w:rsidRPr="00105ED4">
        <w:rPr>
          <w:rFonts w:ascii="Arial" w:hAnsi="Arial" w:cs="Arial"/>
        </w:rPr>
        <w:t xml:space="preserve">The proposal requests the purchase or use of technology that is not compatible with the </w:t>
      </w:r>
      <w:r w:rsidR="00377E2B" w:rsidRPr="00105ED4">
        <w:rPr>
          <w:rFonts w:ascii="Arial" w:hAnsi="Arial" w:cs="Arial"/>
        </w:rPr>
        <w:t xml:space="preserve">Karns City Area School District </w:t>
      </w:r>
      <w:r w:rsidRPr="00105ED4">
        <w:rPr>
          <w:rFonts w:ascii="Arial" w:hAnsi="Arial" w:cs="Arial"/>
        </w:rPr>
        <w:t xml:space="preserve">current or future plans for the purchase and/or use of </w:t>
      </w:r>
      <w:r w:rsidR="006B48C8" w:rsidRPr="00105ED4">
        <w:rPr>
          <w:rFonts w:ascii="Arial" w:hAnsi="Arial" w:cs="Arial"/>
        </w:rPr>
        <w:t>technology.</w:t>
      </w:r>
    </w:p>
    <w:p w:rsidR="002C6BE4" w:rsidRPr="00105ED4" w:rsidRDefault="00BE79F6" w:rsidP="006B48C8">
      <w:pPr>
        <w:pStyle w:val="BodyText"/>
        <w:numPr>
          <w:ilvl w:val="0"/>
          <w:numId w:val="1"/>
        </w:numPr>
        <w:tabs>
          <w:tab w:val="left" w:pos="1260"/>
        </w:tabs>
        <w:spacing w:before="15" w:line="258" w:lineRule="auto"/>
        <w:ind w:left="1260" w:right="999" w:hanging="630"/>
        <w:jc w:val="both"/>
        <w:rPr>
          <w:rFonts w:ascii="Arial" w:hAnsi="Arial" w:cs="Arial"/>
        </w:rPr>
      </w:pPr>
      <w:r w:rsidRPr="00105ED4">
        <w:rPr>
          <w:rFonts w:ascii="Arial" w:hAnsi="Arial" w:cs="Arial"/>
        </w:rPr>
        <w:t xml:space="preserve">The proposal requests the purchase and or use of technology not supported by the </w:t>
      </w:r>
      <w:r w:rsidR="00377E2B" w:rsidRPr="00105ED4">
        <w:rPr>
          <w:rFonts w:ascii="Arial" w:hAnsi="Arial" w:cs="Arial"/>
        </w:rPr>
        <w:t xml:space="preserve">Karns City Area School District </w:t>
      </w:r>
      <w:r w:rsidR="00105ED4" w:rsidRPr="00105ED4">
        <w:rPr>
          <w:rFonts w:ascii="Arial" w:hAnsi="Arial" w:cs="Arial"/>
        </w:rPr>
        <w:t>IT Department and Administrative team.</w:t>
      </w:r>
    </w:p>
    <w:p w:rsidR="002C6BE4" w:rsidRPr="00105ED4" w:rsidRDefault="00BE79F6" w:rsidP="006B48C8">
      <w:pPr>
        <w:pStyle w:val="BodyText"/>
        <w:numPr>
          <w:ilvl w:val="0"/>
          <w:numId w:val="1"/>
        </w:numPr>
        <w:tabs>
          <w:tab w:val="left" w:pos="1260"/>
        </w:tabs>
        <w:spacing w:before="15" w:line="264" w:lineRule="auto"/>
        <w:ind w:left="1260" w:right="1069" w:hanging="630"/>
        <w:jc w:val="both"/>
        <w:rPr>
          <w:rFonts w:ascii="Arial" w:hAnsi="Arial" w:cs="Arial"/>
        </w:rPr>
      </w:pPr>
      <w:r w:rsidRPr="00105ED4">
        <w:rPr>
          <w:rFonts w:ascii="Arial" w:hAnsi="Arial" w:cs="Arial"/>
        </w:rPr>
        <w:t>The proposal requests the purchase of curriculum materials and supplies that arc not standards­based.</w:t>
      </w:r>
    </w:p>
    <w:p w:rsidR="002C6BE4" w:rsidRPr="00105ED4" w:rsidRDefault="00BE79F6" w:rsidP="006B48C8">
      <w:pPr>
        <w:pStyle w:val="BodyText"/>
        <w:numPr>
          <w:ilvl w:val="0"/>
          <w:numId w:val="1"/>
        </w:numPr>
        <w:tabs>
          <w:tab w:val="left" w:pos="1260"/>
        </w:tabs>
        <w:spacing w:before="8" w:line="258" w:lineRule="auto"/>
        <w:ind w:left="1260" w:right="1232" w:hanging="623"/>
        <w:jc w:val="both"/>
        <w:rPr>
          <w:rFonts w:ascii="Arial" w:hAnsi="Arial" w:cs="Arial"/>
        </w:rPr>
      </w:pPr>
      <w:r w:rsidRPr="00105ED4">
        <w:rPr>
          <w:rFonts w:ascii="Arial" w:hAnsi="Arial" w:cs="Arial"/>
        </w:rPr>
        <w:t xml:space="preserve">The proposal requests materials that </w:t>
      </w:r>
      <w:proofErr w:type="gramStart"/>
      <w:r w:rsidRPr="00105ED4">
        <w:rPr>
          <w:rFonts w:ascii="Arial" w:hAnsi="Arial" w:cs="Arial"/>
        </w:rPr>
        <w:t xml:space="preserve">could be </w:t>
      </w:r>
      <w:bookmarkStart w:id="0" w:name="_GoBack"/>
      <w:bookmarkEnd w:id="0"/>
      <w:r w:rsidRPr="00105ED4">
        <w:rPr>
          <w:rFonts w:ascii="Arial" w:hAnsi="Arial" w:cs="Arial"/>
        </w:rPr>
        <w:t>substituted</w:t>
      </w:r>
      <w:proofErr w:type="gramEnd"/>
      <w:r w:rsidRPr="00105ED4">
        <w:rPr>
          <w:rFonts w:ascii="Arial" w:hAnsi="Arial" w:cs="Arial"/>
        </w:rPr>
        <w:t xml:space="preserve"> by similar materials that </w:t>
      </w:r>
      <w:r w:rsidR="006B48C8" w:rsidRPr="00105ED4">
        <w:rPr>
          <w:rFonts w:ascii="Arial" w:hAnsi="Arial" w:cs="Arial"/>
        </w:rPr>
        <w:t>are</w:t>
      </w:r>
      <w:r w:rsidRPr="00105ED4">
        <w:rPr>
          <w:rFonts w:ascii="Arial" w:hAnsi="Arial" w:cs="Arial"/>
        </w:rPr>
        <w:t xml:space="preserve"> already</w:t>
      </w:r>
      <w:r w:rsidRPr="00105ED4">
        <w:rPr>
          <w:rFonts w:ascii="Arial" w:hAnsi="Arial" w:cs="Arial"/>
          <w:w w:val="95"/>
        </w:rPr>
        <w:t xml:space="preserve"> </w:t>
      </w:r>
      <w:r w:rsidRPr="00105ED4">
        <w:rPr>
          <w:rFonts w:ascii="Arial" w:hAnsi="Arial" w:cs="Arial"/>
        </w:rPr>
        <w:t>supplied by the district or will be supplied by the district.</w:t>
      </w:r>
    </w:p>
    <w:p w:rsidR="002C6BE4" w:rsidRPr="00105ED4" w:rsidRDefault="00BE79F6" w:rsidP="006B48C8">
      <w:pPr>
        <w:pStyle w:val="BodyText"/>
        <w:numPr>
          <w:ilvl w:val="0"/>
          <w:numId w:val="1"/>
        </w:numPr>
        <w:tabs>
          <w:tab w:val="left" w:pos="1260"/>
        </w:tabs>
        <w:spacing w:before="15" w:line="258" w:lineRule="auto"/>
        <w:ind w:left="1260" w:right="831" w:hanging="630"/>
        <w:jc w:val="both"/>
        <w:rPr>
          <w:rFonts w:ascii="Arial" w:hAnsi="Arial" w:cs="Arial"/>
        </w:rPr>
      </w:pPr>
      <w:r w:rsidRPr="00105ED4">
        <w:rPr>
          <w:rFonts w:ascii="Arial" w:hAnsi="Arial" w:cs="Arial"/>
        </w:rPr>
        <w:t>The proposal seeks to start a program that would require the continued use of materials or funding</w:t>
      </w:r>
      <w:r w:rsidRPr="00105ED4">
        <w:rPr>
          <w:rFonts w:ascii="Arial" w:hAnsi="Arial" w:cs="Arial"/>
          <w:w w:val="99"/>
        </w:rPr>
        <w:t xml:space="preserve"> </w:t>
      </w:r>
      <w:r w:rsidRPr="00105ED4">
        <w:rPr>
          <w:rFonts w:ascii="Arial" w:hAnsi="Arial" w:cs="Arial"/>
        </w:rPr>
        <w:t xml:space="preserve">beyond what </w:t>
      </w:r>
      <w:proofErr w:type="gramStart"/>
      <w:r w:rsidRPr="00105ED4">
        <w:rPr>
          <w:rFonts w:ascii="Arial" w:hAnsi="Arial" w:cs="Arial"/>
        </w:rPr>
        <w:t>is obtained</w:t>
      </w:r>
      <w:proofErr w:type="gramEnd"/>
      <w:r w:rsidRPr="00105ED4">
        <w:rPr>
          <w:rFonts w:ascii="Arial" w:hAnsi="Arial" w:cs="Arial"/>
        </w:rPr>
        <w:t xml:space="preserve"> through the proposal.</w:t>
      </w:r>
    </w:p>
    <w:p w:rsidR="002C6BE4" w:rsidRPr="00105ED4" w:rsidRDefault="00BE79F6" w:rsidP="006B48C8">
      <w:pPr>
        <w:pStyle w:val="BodyText"/>
        <w:numPr>
          <w:ilvl w:val="0"/>
          <w:numId w:val="1"/>
        </w:numPr>
        <w:tabs>
          <w:tab w:val="left" w:pos="1260"/>
        </w:tabs>
        <w:spacing w:before="15"/>
        <w:ind w:hanging="1029"/>
        <w:jc w:val="both"/>
        <w:rPr>
          <w:rFonts w:ascii="Arial" w:hAnsi="Arial" w:cs="Arial"/>
        </w:rPr>
      </w:pPr>
      <w:r w:rsidRPr="00105ED4">
        <w:rPr>
          <w:rFonts w:ascii="Arial" w:hAnsi="Arial" w:cs="Arial"/>
        </w:rPr>
        <w:t>The proposal will result in demands on staff not involved in the proposal.</w:t>
      </w:r>
    </w:p>
    <w:p w:rsidR="002C6BE4" w:rsidRPr="00105ED4" w:rsidRDefault="00BE79F6" w:rsidP="006B48C8">
      <w:pPr>
        <w:pStyle w:val="BodyText"/>
        <w:numPr>
          <w:ilvl w:val="0"/>
          <w:numId w:val="1"/>
        </w:numPr>
        <w:tabs>
          <w:tab w:val="left" w:pos="1260"/>
        </w:tabs>
        <w:spacing w:before="33" w:line="258" w:lineRule="auto"/>
        <w:ind w:left="1260" w:right="846" w:hanging="616"/>
        <w:jc w:val="both"/>
        <w:rPr>
          <w:rFonts w:ascii="Arial" w:hAnsi="Arial" w:cs="Arial"/>
        </w:rPr>
      </w:pPr>
      <w:r w:rsidRPr="00105ED4">
        <w:rPr>
          <w:rFonts w:ascii="Arial" w:hAnsi="Arial" w:cs="Arial"/>
        </w:rPr>
        <w:t>The proposal is in conflict with or takes away from adequate instructional time and/or established</w:t>
      </w:r>
      <w:r w:rsidRPr="00105ED4">
        <w:rPr>
          <w:rFonts w:ascii="Arial" w:hAnsi="Arial" w:cs="Arial"/>
          <w:w w:val="97"/>
        </w:rPr>
        <w:t xml:space="preserve"> </w:t>
      </w:r>
      <w:r w:rsidRPr="00105ED4">
        <w:rPr>
          <w:rFonts w:ascii="Arial" w:hAnsi="Arial" w:cs="Arial"/>
        </w:rPr>
        <w:t>foci of the District Improvement Plan or the School Improvement Plans.</w:t>
      </w:r>
    </w:p>
    <w:p w:rsidR="002C6BE4" w:rsidRPr="00105ED4" w:rsidRDefault="00BE79F6" w:rsidP="006B48C8">
      <w:pPr>
        <w:pStyle w:val="BodyText"/>
        <w:numPr>
          <w:ilvl w:val="0"/>
          <w:numId w:val="1"/>
        </w:numPr>
        <w:tabs>
          <w:tab w:val="left" w:pos="1260"/>
        </w:tabs>
        <w:spacing w:before="15" w:line="258" w:lineRule="auto"/>
        <w:ind w:left="1260" w:right="1232" w:hanging="630"/>
        <w:jc w:val="both"/>
        <w:rPr>
          <w:rFonts w:ascii="Arial" w:hAnsi="Arial" w:cs="Arial"/>
        </w:rPr>
      </w:pPr>
      <w:r w:rsidRPr="00105ED4">
        <w:rPr>
          <w:rFonts w:ascii="Arial" w:hAnsi="Arial" w:cs="Arial"/>
        </w:rPr>
        <w:t>The proposal requests athletic equipment or donations not consistent with or in direct conflict</w:t>
      </w:r>
      <w:r w:rsidRPr="00105ED4">
        <w:rPr>
          <w:rFonts w:ascii="Arial" w:hAnsi="Arial" w:cs="Arial"/>
          <w:w w:val="96"/>
        </w:rPr>
        <w:t xml:space="preserve"> </w:t>
      </w:r>
      <w:r w:rsidRPr="00105ED4">
        <w:rPr>
          <w:rFonts w:ascii="Arial" w:hAnsi="Arial" w:cs="Arial"/>
        </w:rPr>
        <w:t>with the athletic programs of the</w:t>
      </w:r>
      <w:r w:rsidR="005F5F77" w:rsidRPr="00105ED4">
        <w:rPr>
          <w:rFonts w:ascii="Arial" w:hAnsi="Arial" w:cs="Arial"/>
        </w:rPr>
        <w:t xml:space="preserve"> Karns City Area School District.</w:t>
      </w:r>
    </w:p>
    <w:p w:rsidR="00377E2B" w:rsidRPr="00105ED4" w:rsidRDefault="00BE79F6" w:rsidP="00377E2B">
      <w:pPr>
        <w:pStyle w:val="BodyText"/>
        <w:numPr>
          <w:ilvl w:val="0"/>
          <w:numId w:val="1"/>
        </w:numPr>
        <w:tabs>
          <w:tab w:val="left" w:pos="1260"/>
        </w:tabs>
        <w:spacing w:before="22" w:line="261" w:lineRule="auto"/>
        <w:ind w:left="1260" w:right="831" w:hanging="630"/>
        <w:jc w:val="both"/>
        <w:rPr>
          <w:rFonts w:ascii="Arial" w:hAnsi="Arial" w:cs="Arial"/>
        </w:rPr>
      </w:pPr>
      <w:r w:rsidRPr="00105ED4">
        <w:rPr>
          <w:rFonts w:ascii="Arial" w:hAnsi="Arial" w:cs="Arial"/>
        </w:rPr>
        <w:t>The proposal is in conflict with current and/or planned curriculum and instruction initiatives,</w:t>
      </w:r>
      <w:r w:rsidRPr="00105ED4">
        <w:rPr>
          <w:rFonts w:ascii="Arial" w:hAnsi="Arial" w:cs="Arial"/>
          <w:w w:val="95"/>
        </w:rPr>
        <w:t xml:space="preserve"> </w:t>
      </w:r>
      <w:r w:rsidRPr="00105ED4">
        <w:rPr>
          <w:rFonts w:ascii="Arial" w:hAnsi="Arial" w:cs="Arial"/>
        </w:rPr>
        <w:t>School Committee policy, one or more of the</w:t>
      </w:r>
      <w:r w:rsidR="005F5F77" w:rsidRPr="00105ED4">
        <w:rPr>
          <w:rFonts w:ascii="Arial" w:hAnsi="Arial" w:cs="Arial"/>
        </w:rPr>
        <w:t xml:space="preserve"> </w:t>
      </w:r>
      <w:r w:rsidRPr="00105ED4">
        <w:rPr>
          <w:rFonts w:ascii="Arial" w:hAnsi="Arial" w:cs="Arial"/>
        </w:rPr>
        <w:t>Collective Bargaining Agreements, regulations</w:t>
      </w:r>
      <w:r w:rsidR="00377E2B" w:rsidRPr="00105ED4">
        <w:rPr>
          <w:rFonts w:ascii="Arial" w:hAnsi="Arial" w:cs="Arial"/>
        </w:rPr>
        <w:t xml:space="preserve"> of the Department of Elementary and Secondary Education and/or General Laws.</w:t>
      </w:r>
    </w:p>
    <w:p w:rsidR="005F5F77" w:rsidRPr="00105ED4" w:rsidRDefault="00377E2B" w:rsidP="00377E2B">
      <w:pPr>
        <w:pStyle w:val="BodyText"/>
        <w:tabs>
          <w:tab w:val="left" w:pos="1260"/>
        </w:tabs>
        <w:spacing w:before="22" w:line="261" w:lineRule="auto"/>
        <w:ind w:left="630" w:right="831"/>
        <w:jc w:val="both"/>
        <w:rPr>
          <w:rFonts w:ascii="Arial" w:hAnsi="Arial" w:cs="Arial"/>
        </w:rPr>
      </w:pPr>
      <w:r w:rsidRPr="00105ED4">
        <w:rPr>
          <w:rFonts w:ascii="Arial" w:hAnsi="Arial" w:cs="Arial"/>
        </w:rPr>
        <w:t xml:space="preserve"> </w:t>
      </w:r>
    </w:p>
    <w:p w:rsidR="00982FDF" w:rsidRPr="00105ED4" w:rsidRDefault="006B48C8" w:rsidP="006B48C8">
      <w:pPr>
        <w:pStyle w:val="BodyText"/>
        <w:spacing w:line="229" w:lineRule="exact"/>
        <w:ind w:left="0"/>
        <w:jc w:val="both"/>
        <w:rPr>
          <w:rFonts w:ascii="Arial" w:hAnsi="Arial" w:cs="Arial"/>
        </w:rPr>
      </w:pPr>
      <w:r w:rsidRPr="00105ED4">
        <w:rPr>
          <w:rFonts w:ascii="Arial" w:hAnsi="Arial" w:cs="Arial"/>
        </w:rPr>
        <w:t xml:space="preserve">If a proposal </w:t>
      </w:r>
      <w:proofErr w:type="gramStart"/>
      <w:r w:rsidRPr="00105ED4">
        <w:rPr>
          <w:rFonts w:ascii="Arial" w:hAnsi="Arial" w:cs="Arial"/>
        </w:rPr>
        <w:t>is successfully funded</w:t>
      </w:r>
      <w:proofErr w:type="gramEnd"/>
      <w:r w:rsidRPr="00105ED4">
        <w:rPr>
          <w:rFonts w:ascii="Arial" w:hAnsi="Arial" w:cs="Arial"/>
        </w:rPr>
        <w:t xml:space="preserve">, </w:t>
      </w:r>
      <w:r w:rsidR="00982FDF" w:rsidRPr="00105ED4">
        <w:rPr>
          <w:rFonts w:ascii="Arial" w:hAnsi="Arial" w:cs="Arial"/>
        </w:rPr>
        <w:t xml:space="preserve">the requestor(s) shall be responsible for preparing all materials and information relating to the online fundraising campaign and immediately notify the Business Office. </w:t>
      </w:r>
    </w:p>
    <w:p w:rsidR="00105ED4" w:rsidRDefault="00105ED4" w:rsidP="006B48C8">
      <w:pPr>
        <w:pStyle w:val="BodyText"/>
        <w:spacing w:line="229" w:lineRule="exact"/>
        <w:ind w:left="0"/>
        <w:jc w:val="both"/>
        <w:rPr>
          <w:rFonts w:ascii="Arial" w:hAnsi="Arial" w:cs="Arial"/>
        </w:rPr>
      </w:pPr>
    </w:p>
    <w:p w:rsidR="002C6BE4" w:rsidRPr="00105ED4" w:rsidRDefault="00BE79F6" w:rsidP="006B48C8">
      <w:pPr>
        <w:pStyle w:val="BodyText"/>
        <w:spacing w:line="229" w:lineRule="exact"/>
        <w:ind w:left="0"/>
        <w:jc w:val="both"/>
        <w:rPr>
          <w:rFonts w:ascii="Arial" w:hAnsi="Arial" w:cs="Arial"/>
        </w:rPr>
      </w:pPr>
      <w:r w:rsidRPr="00105ED4">
        <w:rPr>
          <w:rFonts w:ascii="Arial" w:hAnsi="Arial" w:cs="Arial"/>
        </w:rPr>
        <w:t xml:space="preserve">All gifts, grants, bequests and contributions must be officially accepted by the </w:t>
      </w:r>
      <w:r w:rsidR="005F5F77" w:rsidRPr="00105ED4">
        <w:rPr>
          <w:rFonts w:ascii="Arial" w:hAnsi="Arial" w:cs="Arial"/>
        </w:rPr>
        <w:t>Karns City Area School District Business Office</w:t>
      </w:r>
      <w:r w:rsidRPr="00105ED4">
        <w:rPr>
          <w:rFonts w:ascii="Arial" w:hAnsi="Arial" w:cs="Arial"/>
        </w:rPr>
        <w:t>,</w:t>
      </w:r>
      <w:r w:rsidR="005F5F77" w:rsidRPr="00105ED4">
        <w:rPr>
          <w:rFonts w:ascii="Arial" w:hAnsi="Arial" w:cs="Arial"/>
        </w:rPr>
        <w:t xml:space="preserve"> </w:t>
      </w:r>
      <w:r w:rsidRPr="00105ED4">
        <w:rPr>
          <w:rFonts w:ascii="Arial" w:hAnsi="Arial" w:cs="Arial"/>
        </w:rPr>
        <w:t xml:space="preserve">become the property of the </w:t>
      </w:r>
      <w:r w:rsidR="005F5F77" w:rsidRPr="00105ED4">
        <w:rPr>
          <w:rFonts w:ascii="Arial" w:hAnsi="Arial" w:cs="Arial"/>
        </w:rPr>
        <w:t xml:space="preserve">Karns City Area School District </w:t>
      </w:r>
      <w:r w:rsidRPr="00105ED4">
        <w:rPr>
          <w:rFonts w:ascii="Arial" w:hAnsi="Arial" w:cs="Arial"/>
        </w:rPr>
        <w:t xml:space="preserve"> and, if applicable, will remain in the school</w:t>
      </w:r>
      <w:r w:rsidRPr="00105ED4">
        <w:rPr>
          <w:rFonts w:ascii="Arial" w:hAnsi="Arial" w:cs="Arial"/>
          <w:w w:val="95"/>
        </w:rPr>
        <w:t xml:space="preserve"> </w:t>
      </w:r>
      <w:r w:rsidRPr="00105ED4">
        <w:rPr>
          <w:rFonts w:ascii="Arial" w:hAnsi="Arial" w:cs="Arial"/>
        </w:rPr>
        <w:t>where the author(s) was (were) located at time of the grant award.</w:t>
      </w:r>
    </w:p>
    <w:sectPr w:rsidR="002C6BE4" w:rsidRPr="00105ED4" w:rsidSect="005C625E">
      <w:type w:val="continuous"/>
      <w:pgSz w:w="12240" w:h="15840" w:code="1"/>
      <w:pgMar w:top="432" w:right="994" w:bottom="288" w:left="1260"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42AFB"/>
    <w:multiLevelType w:val="hybridMultilevel"/>
    <w:tmpl w:val="13982FC4"/>
    <w:lvl w:ilvl="0" w:tplc="EF484C6C">
      <w:start w:val="1"/>
      <w:numFmt w:val="bullet"/>
      <w:lvlText w:val="•"/>
      <w:lvlJc w:val="left"/>
      <w:pPr>
        <w:ind w:left="1659" w:hanging="344"/>
      </w:pPr>
      <w:rPr>
        <w:rFonts w:ascii="Times New Roman" w:eastAsia="Times New Roman" w:hAnsi="Times New Roman" w:hint="default"/>
        <w:color w:val="4D524B"/>
        <w:w w:val="157"/>
        <w:sz w:val="22"/>
        <w:szCs w:val="22"/>
      </w:rPr>
    </w:lvl>
    <w:lvl w:ilvl="1" w:tplc="1BC83BA8">
      <w:start w:val="1"/>
      <w:numFmt w:val="bullet"/>
      <w:lvlText w:val="•"/>
      <w:lvlJc w:val="left"/>
      <w:pPr>
        <w:ind w:left="2593" w:hanging="344"/>
      </w:pPr>
      <w:rPr>
        <w:rFonts w:hint="default"/>
      </w:rPr>
    </w:lvl>
    <w:lvl w:ilvl="2" w:tplc="F6AA62A4">
      <w:start w:val="1"/>
      <w:numFmt w:val="bullet"/>
      <w:lvlText w:val="•"/>
      <w:lvlJc w:val="left"/>
      <w:pPr>
        <w:ind w:left="3527" w:hanging="344"/>
      </w:pPr>
      <w:rPr>
        <w:rFonts w:hint="default"/>
      </w:rPr>
    </w:lvl>
    <w:lvl w:ilvl="3" w:tplc="86505106">
      <w:start w:val="1"/>
      <w:numFmt w:val="bullet"/>
      <w:lvlText w:val="•"/>
      <w:lvlJc w:val="left"/>
      <w:pPr>
        <w:ind w:left="4461" w:hanging="344"/>
      </w:pPr>
      <w:rPr>
        <w:rFonts w:hint="default"/>
      </w:rPr>
    </w:lvl>
    <w:lvl w:ilvl="4" w:tplc="C3867836">
      <w:start w:val="1"/>
      <w:numFmt w:val="bullet"/>
      <w:lvlText w:val="•"/>
      <w:lvlJc w:val="left"/>
      <w:pPr>
        <w:ind w:left="5395" w:hanging="344"/>
      </w:pPr>
      <w:rPr>
        <w:rFonts w:hint="default"/>
      </w:rPr>
    </w:lvl>
    <w:lvl w:ilvl="5" w:tplc="3BE88536">
      <w:start w:val="1"/>
      <w:numFmt w:val="bullet"/>
      <w:lvlText w:val="•"/>
      <w:lvlJc w:val="left"/>
      <w:pPr>
        <w:ind w:left="6329" w:hanging="344"/>
      </w:pPr>
      <w:rPr>
        <w:rFonts w:hint="default"/>
      </w:rPr>
    </w:lvl>
    <w:lvl w:ilvl="6" w:tplc="02F25970">
      <w:start w:val="1"/>
      <w:numFmt w:val="bullet"/>
      <w:lvlText w:val="•"/>
      <w:lvlJc w:val="left"/>
      <w:pPr>
        <w:ind w:left="7263" w:hanging="344"/>
      </w:pPr>
      <w:rPr>
        <w:rFonts w:hint="default"/>
      </w:rPr>
    </w:lvl>
    <w:lvl w:ilvl="7" w:tplc="B1EC2240">
      <w:start w:val="1"/>
      <w:numFmt w:val="bullet"/>
      <w:lvlText w:val="•"/>
      <w:lvlJc w:val="left"/>
      <w:pPr>
        <w:ind w:left="8197" w:hanging="344"/>
      </w:pPr>
      <w:rPr>
        <w:rFonts w:hint="default"/>
      </w:rPr>
    </w:lvl>
    <w:lvl w:ilvl="8" w:tplc="5AA6F94E">
      <w:start w:val="1"/>
      <w:numFmt w:val="bullet"/>
      <w:lvlText w:val="•"/>
      <w:lvlJc w:val="left"/>
      <w:pPr>
        <w:ind w:left="9131" w:hanging="34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E4"/>
    <w:rsid w:val="0000776B"/>
    <w:rsid w:val="00022B94"/>
    <w:rsid w:val="00105ED4"/>
    <w:rsid w:val="00193D9F"/>
    <w:rsid w:val="002C6BE4"/>
    <w:rsid w:val="00365635"/>
    <w:rsid w:val="00377E2B"/>
    <w:rsid w:val="005C625E"/>
    <w:rsid w:val="005F5F77"/>
    <w:rsid w:val="006B48C8"/>
    <w:rsid w:val="00721500"/>
    <w:rsid w:val="00721571"/>
    <w:rsid w:val="00745911"/>
    <w:rsid w:val="00883137"/>
    <w:rsid w:val="00917354"/>
    <w:rsid w:val="0095453F"/>
    <w:rsid w:val="00982FDF"/>
    <w:rsid w:val="009A1995"/>
    <w:rsid w:val="00A55AE8"/>
    <w:rsid w:val="00BD75DE"/>
    <w:rsid w:val="00BE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D960A-438E-4895-9762-0F287871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59"/>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193D9F"/>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93D9F"/>
    <w:rPr>
      <w:b/>
      <w:bCs/>
    </w:rPr>
  </w:style>
  <w:style w:type="character" w:customStyle="1" w:styleId="apple-converted-space">
    <w:name w:val="apple-converted-space"/>
    <w:basedOn w:val="DefaultParagraphFont"/>
    <w:rsid w:val="00193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582359">
      <w:bodyDiv w:val="1"/>
      <w:marLeft w:val="0"/>
      <w:marRight w:val="0"/>
      <w:marTop w:val="0"/>
      <w:marBottom w:val="0"/>
      <w:divBdr>
        <w:top w:val="none" w:sz="0" w:space="0" w:color="auto"/>
        <w:left w:val="none" w:sz="0" w:space="0" w:color="auto"/>
        <w:bottom w:val="none" w:sz="0" w:space="0" w:color="auto"/>
        <w:right w:val="none" w:sz="0" w:space="0" w:color="auto"/>
      </w:divBdr>
      <w:divsChild>
        <w:div w:id="139416331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McGrady</dc:creator>
  <cp:lastModifiedBy>Deana Turner</cp:lastModifiedBy>
  <cp:revision>2</cp:revision>
  <dcterms:created xsi:type="dcterms:W3CDTF">2017-01-03T15:00:00Z</dcterms:created>
  <dcterms:modified xsi:type="dcterms:W3CDTF">2017-01-03T15:00:00Z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2016-11-08T00:00:00Z</vt:filetime>
  </property>
  <property fmtid="{D5CDD505-2E9C-101B-9397-08002B2CF9AE}" pid="3" name="LastSaved">
    <vt:filetime>2016-11-08T00:00:00Z</vt:filetime>
  </property>
</Properties>
</file>